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D0C4" w14:textId="4C638413" w:rsidR="00041EC9" w:rsidRDefault="00E526E5" w:rsidP="007D7036">
      <w:r>
        <w:rPr>
          <w:noProof/>
        </w:rPr>
        <w:drawing>
          <wp:inline distT="0" distB="0" distL="0" distR="0" wp14:anchorId="20CEB2CF" wp14:editId="34AE63E0">
            <wp:extent cx="1990725" cy="542925"/>
            <wp:effectExtent l="0" t="0" r="9525" b="9525"/>
            <wp:docPr id="719290053" name="Picture 1" descr="British Powerli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tish Powerlif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B2F55" w14:textId="77777777" w:rsidR="0064044D" w:rsidRDefault="0064044D" w:rsidP="0064044D">
      <w:pPr>
        <w:rPr>
          <w:rFonts w:ascii="Cambria Math" w:hAnsi="Cambria Math" w:cs="Cambria Math"/>
          <w:b/>
          <w:bCs/>
        </w:rPr>
      </w:pPr>
    </w:p>
    <w:p w14:paraId="51F95388" w14:textId="2E48831B" w:rsidR="0064044D" w:rsidRDefault="0064044D" w:rsidP="0064044D">
      <w:pPr>
        <w:rPr>
          <w:rFonts w:ascii="Cambria Math" w:hAnsi="Cambria Math" w:cs="Cambria Math"/>
          <w:b/>
          <w:bCs/>
        </w:rPr>
      </w:pPr>
      <w:r>
        <w:rPr>
          <w:rFonts w:ascii="Cambria Math" w:hAnsi="Cambria Math" w:cs="Cambria Math"/>
          <w:b/>
          <w:bCs/>
        </w:rPr>
        <w:t>EGM Motions Proposed for comment from the British Powerlifting Membership for the upcoming EGM on 20</w:t>
      </w:r>
      <w:r w:rsidRPr="008D4E10">
        <w:rPr>
          <w:rFonts w:ascii="Cambria Math" w:hAnsi="Cambria Math" w:cs="Cambria Math"/>
          <w:b/>
          <w:bCs/>
          <w:vertAlign w:val="superscript"/>
        </w:rPr>
        <w:t>th</w:t>
      </w:r>
      <w:r>
        <w:rPr>
          <w:rFonts w:ascii="Cambria Math" w:hAnsi="Cambria Math" w:cs="Cambria Math"/>
          <w:b/>
          <w:bCs/>
        </w:rPr>
        <w:t xml:space="preserve"> July 2025.</w:t>
      </w:r>
    </w:p>
    <w:p w14:paraId="17FE6A10" w14:textId="77777777" w:rsidR="0064044D" w:rsidRDefault="0064044D" w:rsidP="007D7036">
      <w:pPr>
        <w:rPr>
          <w:rFonts w:ascii="Cambria Math" w:hAnsi="Cambria Math" w:cs="Cambria Math"/>
          <w:b/>
          <w:bCs/>
        </w:rPr>
      </w:pPr>
    </w:p>
    <w:p w14:paraId="74E6B660" w14:textId="380B2E61" w:rsidR="007D7036" w:rsidRDefault="007D7036" w:rsidP="007D7036">
      <w:pPr>
        <w:rPr>
          <w:rFonts w:ascii="Cambria Math" w:hAnsi="Cambria Math" w:cs="Cambria Math"/>
          <w:b/>
          <w:bCs/>
        </w:rPr>
      </w:pPr>
      <w:r w:rsidRPr="00451EEB">
        <w:rPr>
          <w:rFonts w:ascii="Cambria Math" w:hAnsi="Cambria Math" w:cs="Cambria Math"/>
          <w:b/>
          <w:bCs/>
        </w:rPr>
        <w:t>Motion 1 - Kimberley Cowell</w:t>
      </w:r>
      <w:r w:rsidR="002F79E4">
        <w:rPr>
          <w:rFonts w:ascii="Cambria Math" w:hAnsi="Cambria Math" w:cs="Cambria Math"/>
          <w:b/>
          <w:bCs/>
        </w:rPr>
        <w:t>,</w:t>
      </w:r>
      <w:r w:rsidRPr="00451EEB">
        <w:rPr>
          <w:rFonts w:ascii="Cambria Math" w:hAnsi="Cambria Math" w:cs="Cambria Math"/>
          <w:b/>
          <w:bCs/>
        </w:rPr>
        <w:t xml:space="preserve"> James Taylor</w:t>
      </w:r>
      <w:r w:rsidR="002F79E4">
        <w:rPr>
          <w:rFonts w:ascii="Cambria Math" w:hAnsi="Cambria Math" w:cs="Cambria Math"/>
          <w:b/>
          <w:bCs/>
        </w:rPr>
        <w:t xml:space="preserve"> &amp; Lottie Hall</w:t>
      </w:r>
    </w:p>
    <w:p w14:paraId="6917A5C3" w14:textId="77777777" w:rsidR="00EC4B88" w:rsidRPr="00EC4B88" w:rsidRDefault="00EC4B88" w:rsidP="00EC4B88">
      <w:pPr>
        <w:rPr>
          <w:rFonts w:ascii="Cambria Math" w:hAnsi="Cambria Math" w:cs="Cambria Math"/>
          <w:b/>
          <w:bCs/>
        </w:rPr>
      </w:pPr>
      <w:r w:rsidRPr="00EC4B88">
        <w:rPr>
          <w:rFonts w:ascii="Cambria Math" w:hAnsi="Cambria Math" w:cs="Cambria Math"/>
          <w:b/>
          <w:bCs/>
        </w:rPr>
        <w:t>A Committee, appointed by the Board, shall immediately commence a wholesale review of the current British Powerlifting Articles of Association and Bylaws to include, but is not limited to, the following: - </w:t>
      </w:r>
    </w:p>
    <w:p w14:paraId="4DBEC1E3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Structure of the current Executive Board and its sub-committees, to include the length of terms;</w:t>
      </w:r>
    </w:p>
    <w:p w14:paraId="2A210A84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Governance, policies and procedures; </w:t>
      </w:r>
    </w:p>
    <w:p w14:paraId="509D36C1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Financial controls and expenses policies and procedures; </w:t>
      </w:r>
    </w:p>
    <w:p w14:paraId="3A4A6AEC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Conflict of interest measures, policies and procedures;</w:t>
      </w:r>
    </w:p>
    <w:p w14:paraId="53F4AD49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Processes and procedures pertaining to record keeping, the accuracy of the same and timescales for publication and availability for inspection of such records, and;</w:t>
      </w:r>
    </w:p>
    <w:p w14:paraId="6CA8A348" w14:textId="77777777" w:rsidR="00EC4B88" w:rsidRPr="00EC4B88" w:rsidRDefault="00EC4B88" w:rsidP="00EC4B88">
      <w:pPr>
        <w:numPr>
          <w:ilvl w:val="0"/>
          <w:numId w:val="3"/>
        </w:numPr>
      </w:pPr>
      <w:r w:rsidRPr="00EC4B88">
        <w:t>The implementation of decisions made by the Board and / or its sub-committees that have a material impact on the membership. </w:t>
      </w:r>
    </w:p>
    <w:p w14:paraId="1C8CF23A" w14:textId="77777777" w:rsidR="00EC4B88" w:rsidRPr="00EC4B88" w:rsidRDefault="00EC4B88" w:rsidP="00EC4B88"/>
    <w:p w14:paraId="6635524A" w14:textId="77777777" w:rsidR="00EC4B88" w:rsidRPr="00EC4B88" w:rsidRDefault="00EC4B88" w:rsidP="00EC4B88">
      <w:r w:rsidRPr="00EC4B88">
        <w:t>It is clear there are material gaps and issues to be addressed in order to bring British Powerlifting’s governance and policy documents in line with the expectations of a National Governing Body.</w:t>
      </w:r>
    </w:p>
    <w:p w14:paraId="26A2DC11" w14:textId="77777777" w:rsidR="00EC4B88" w:rsidRPr="00EC4B88" w:rsidRDefault="00EC4B88" w:rsidP="00EC4B88"/>
    <w:p w14:paraId="50E14354" w14:textId="77777777" w:rsidR="00EC4B88" w:rsidRPr="00EC4B88" w:rsidRDefault="00EC4B88" w:rsidP="00EC4B88">
      <w:r w:rsidRPr="00EC4B88">
        <w:t>This motion acknowledges the need to carry out that review, and for updates to be made as part of that process rather than piecemeal to minimise confusion and disruption. </w:t>
      </w:r>
    </w:p>
    <w:p w14:paraId="6CE0CE78" w14:textId="77777777" w:rsidR="00EC4B88" w:rsidRPr="00EC4B88" w:rsidRDefault="00EC4B88" w:rsidP="00EC4B88"/>
    <w:p w14:paraId="075DD373" w14:textId="77777777" w:rsidR="00EC4B88" w:rsidRPr="00EC4B88" w:rsidRDefault="00EC4B88" w:rsidP="00EC4B88">
      <w:r w:rsidRPr="00EC4B88">
        <w:t>The above points are deliberately broad to enable full flexibility of the Committee’s review and recommendations, whilst ensuring the issues previously raised through the AGM motion mechanism are noted.</w:t>
      </w:r>
    </w:p>
    <w:p w14:paraId="35858E03" w14:textId="77777777" w:rsidR="00EC4B88" w:rsidRPr="00EC4B88" w:rsidRDefault="00EC4B88" w:rsidP="00EC4B88"/>
    <w:p w14:paraId="5FA5DB82" w14:textId="77777777" w:rsidR="00EC4B88" w:rsidRPr="00EC4B88" w:rsidRDefault="00EC4B88" w:rsidP="00EC4B88">
      <w:r w:rsidRPr="00EC4B88">
        <w:t>The membership shall be kept updated and input invited at the relevant junctures, with the final project to be delivered by no later than Q2 2026. </w:t>
      </w:r>
    </w:p>
    <w:p w14:paraId="78E302EF" w14:textId="77777777" w:rsidR="00EC4B88" w:rsidRPr="00EC4B88" w:rsidRDefault="00EC4B88" w:rsidP="00EC4B88"/>
    <w:p w14:paraId="37F47C91" w14:textId="77777777" w:rsidR="00EC4B88" w:rsidRPr="00EC4B88" w:rsidRDefault="00EC4B88" w:rsidP="00EC4B88">
      <w:r w:rsidRPr="00EC4B88">
        <w:t>Accordingly, the following motions submitted and accepted ahead of the 2025 AGM (and stood for the adjourned 2025 AGM) are hereby withdrawn: -</w:t>
      </w:r>
    </w:p>
    <w:p w14:paraId="395B9653" w14:textId="77777777" w:rsidR="00EC4B88" w:rsidRPr="00EC4B88" w:rsidRDefault="00EC4B88" w:rsidP="00EC4B88">
      <w:r w:rsidRPr="00EC4B88">
        <w:br/>
      </w:r>
    </w:p>
    <w:p w14:paraId="09A2CB38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13.6</w:t>
      </w:r>
    </w:p>
    <w:p w14:paraId="455AC762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13.7</w:t>
      </w:r>
    </w:p>
    <w:p w14:paraId="469FE29A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13.8</w:t>
      </w:r>
    </w:p>
    <w:p w14:paraId="7EC50C47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13.9</w:t>
      </w:r>
    </w:p>
    <w:p w14:paraId="6874F3EE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13.10</w:t>
      </w:r>
    </w:p>
    <w:p w14:paraId="69BEE047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13.11</w:t>
      </w:r>
    </w:p>
    <w:p w14:paraId="5AAEF66F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13.12</w:t>
      </w:r>
    </w:p>
    <w:p w14:paraId="0530D6B8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13.13</w:t>
      </w:r>
    </w:p>
    <w:p w14:paraId="3DAA14E1" w14:textId="77777777" w:rsidR="00EC4B88" w:rsidRPr="00EC4B88" w:rsidRDefault="00EC4B88" w:rsidP="00EC4B88">
      <w:pPr>
        <w:numPr>
          <w:ilvl w:val="0"/>
          <w:numId w:val="4"/>
        </w:numPr>
      </w:pPr>
      <w:r w:rsidRPr="00EC4B88">
        <w:t>13.14</w:t>
      </w:r>
    </w:p>
    <w:p w14:paraId="1B099FCF" w14:textId="77777777" w:rsidR="00EC4B88" w:rsidRPr="00F84710" w:rsidRDefault="00EC4B88" w:rsidP="007D7036"/>
    <w:p w14:paraId="0BF237F6" w14:textId="77777777" w:rsidR="00F93D08" w:rsidRDefault="00F93D08"/>
    <w:sectPr w:rsidR="00F93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69EB"/>
    <w:multiLevelType w:val="multilevel"/>
    <w:tmpl w:val="5946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769FD"/>
    <w:multiLevelType w:val="multilevel"/>
    <w:tmpl w:val="A9D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D6B3E"/>
    <w:multiLevelType w:val="multilevel"/>
    <w:tmpl w:val="05B4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A0F93"/>
    <w:multiLevelType w:val="multilevel"/>
    <w:tmpl w:val="6DA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057315">
    <w:abstractNumId w:val="2"/>
  </w:num>
  <w:num w:numId="2" w16cid:durableId="811413001">
    <w:abstractNumId w:val="1"/>
  </w:num>
  <w:num w:numId="3" w16cid:durableId="713653055">
    <w:abstractNumId w:val="0"/>
  </w:num>
  <w:num w:numId="4" w16cid:durableId="34649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6"/>
    <w:rsid w:val="00041EC9"/>
    <w:rsid w:val="00186066"/>
    <w:rsid w:val="002F79E4"/>
    <w:rsid w:val="00451EEB"/>
    <w:rsid w:val="00477CD0"/>
    <w:rsid w:val="00533826"/>
    <w:rsid w:val="0064044D"/>
    <w:rsid w:val="007D7036"/>
    <w:rsid w:val="00A679D3"/>
    <w:rsid w:val="00D14F31"/>
    <w:rsid w:val="00E526E5"/>
    <w:rsid w:val="00EC4B88"/>
    <w:rsid w:val="00F84710"/>
    <w:rsid w:val="00F93D08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F7E3"/>
  <w15:chartTrackingRefBased/>
  <w15:docId w15:val="{E4129372-9CE2-41DE-8AB7-239DADC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Cliffe</dc:creator>
  <cp:keywords/>
  <dc:description/>
  <cp:lastModifiedBy>Tony Cliffe</cp:lastModifiedBy>
  <cp:revision>9</cp:revision>
  <dcterms:created xsi:type="dcterms:W3CDTF">2025-06-19T16:07:00Z</dcterms:created>
  <dcterms:modified xsi:type="dcterms:W3CDTF">2025-06-24T17:41:00Z</dcterms:modified>
</cp:coreProperties>
</file>